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3B8" w:rsidRDefault="001C73B8" w:rsidP="001C73B8">
      <w:pPr>
        <w:spacing w:line="276" w:lineRule="auto"/>
        <w:jc w:val="both"/>
        <w:rPr>
          <w:rFonts w:eastAsia="Calibri"/>
          <w:szCs w:val="28"/>
        </w:rPr>
      </w:pPr>
    </w:p>
    <w:p w:rsidR="001C73B8" w:rsidRPr="001C73B8" w:rsidRDefault="001C73B8" w:rsidP="001C73B8">
      <w:pPr>
        <w:spacing w:line="276" w:lineRule="auto"/>
        <w:jc w:val="center"/>
        <w:rPr>
          <w:rFonts w:eastAsia="Calibri"/>
          <w:b/>
          <w:szCs w:val="28"/>
        </w:rPr>
      </w:pPr>
      <w:r w:rsidRPr="001C73B8">
        <w:rPr>
          <w:rFonts w:eastAsia="Calibri"/>
          <w:b/>
          <w:szCs w:val="28"/>
        </w:rPr>
        <w:t>Справка по реализации муниципального методического проекта «Страна читающая или</w:t>
      </w:r>
      <w:proofErr w:type="gramStart"/>
      <w:r w:rsidRPr="001C73B8">
        <w:rPr>
          <w:rFonts w:eastAsia="Calibri"/>
          <w:b/>
          <w:szCs w:val="28"/>
        </w:rPr>
        <w:t xml:space="preserve"> К</w:t>
      </w:r>
      <w:proofErr w:type="gramEnd"/>
      <w:r w:rsidRPr="001C73B8">
        <w:rPr>
          <w:rFonts w:eastAsia="Calibri"/>
          <w:b/>
          <w:szCs w:val="28"/>
        </w:rPr>
        <w:t>ак попасть в Переплет»</w:t>
      </w:r>
    </w:p>
    <w:p w:rsidR="001C73B8" w:rsidRDefault="001C73B8" w:rsidP="001C73B8">
      <w:pPr>
        <w:spacing w:line="276" w:lineRule="auto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Данный методический проект был разработан в поддержку краевого проекта «Читаем ВМЕСТЕ».</w:t>
      </w:r>
    </w:p>
    <w:p w:rsidR="001C73B8" w:rsidRDefault="001C73B8" w:rsidP="001C73B8">
      <w:pPr>
        <w:spacing w:line="276" w:lineRule="auto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В Прое</w:t>
      </w:r>
      <w:proofErr w:type="gramStart"/>
      <w:r>
        <w:rPr>
          <w:rFonts w:eastAsia="Calibri"/>
          <w:szCs w:val="28"/>
        </w:rPr>
        <w:t>кт вкл</w:t>
      </w:r>
      <w:proofErr w:type="gramEnd"/>
      <w:r>
        <w:rPr>
          <w:rFonts w:eastAsia="Calibri"/>
          <w:szCs w:val="28"/>
        </w:rPr>
        <w:t>ючал следующие мероприятия:</w:t>
      </w:r>
    </w:p>
    <w:p w:rsidR="001C73B8" w:rsidRDefault="001C73B8" w:rsidP="001C73B8">
      <w:pPr>
        <w:numPr>
          <w:ilvl w:val="0"/>
          <w:numId w:val="2"/>
        </w:numPr>
        <w:spacing w:line="276" w:lineRule="auto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Регистрация педагогов на сайте  «Страна читающая» (</w:t>
      </w:r>
      <w:hyperlink r:id="rId7" w:history="1">
        <w:r>
          <w:rPr>
            <w:rStyle w:val="a3"/>
            <w:rFonts w:eastAsia="Calibri"/>
            <w:szCs w:val="28"/>
          </w:rPr>
          <w:t>https://lit.drofa-ventana.ru</w:t>
        </w:r>
      </w:hyperlink>
      <w:r>
        <w:rPr>
          <w:rFonts w:eastAsia="Calibri"/>
          <w:szCs w:val="28"/>
        </w:rPr>
        <w:t xml:space="preserve"> /).</w:t>
      </w:r>
    </w:p>
    <w:p w:rsidR="001C73B8" w:rsidRDefault="001C73B8" w:rsidP="001C73B8">
      <w:pPr>
        <w:numPr>
          <w:ilvl w:val="0"/>
          <w:numId w:val="2"/>
        </w:numPr>
        <w:spacing w:line="276" w:lineRule="auto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Участие педагогов и учащихся в</w:t>
      </w:r>
      <w:r>
        <w:t xml:space="preserve"> </w:t>
      </w:r>
      <w:proofErr w:type="gramStart"/>
      <w:r>
        <w:rPr>
          <w:rFonts w:eastAsia="Calibri"/>
          <w:szCs w:val="28"/>
        </w:rPr>
        <w:t>Международном</w:t>
      </w:r>
      <w:proofErr w:type="gramEnd"/>
      <w:r>
        <w:rPr>
          <w:rFonts w:eastAsia="Calibri"/>
          <w:szCs w:val="28"/>
        </w:rPr>
        <w:t xml:space="preserve"> </w:t>
      </w:r>
      <w:proofErr w:type="spellStart"/>
      <w:r>
        <w:rPr>
          <w:rFonts w:eastAsia="Calibri"/>
          <w:szCs w:val="28"/>
        </w:rPr>
        <w:t>краудсорсинговом</w:t>
      </w:r>
      <w:proofErr w:type="spellEnd"/>
      <w:r>
        <w:rPr>
          <w:rFonts w:eastAsia="Calibri"/>
          <w:szCs w:val="28"/>
        </w:rPr>
        <w:t xml:space="preserve"> интернет-проекте про чтение художественной литературы, изучаемой в школе (</w:t>
      </w:r>
      <w:hyperlink r:id="rId8" w:history="1">
        <w:r>
          <w:rPr>
            <w:rStyle w:val="a3"/>
            <w:rFonts w:eastAsia="Calibri"/>
            <w:szCs w:val="28"/>
          </w:rPr>
          <w:t>https://lit.drofa-ventana.ru/about/</w:t>
        </w:r>
      </w:hyperlink>
      <w:r>
        <w:rPr>
          <w:rFonts w:eastAsia="Calibri"/>
          <w:szCs w:val="28"/>
        </w:rPr>
        <w:t>).</w:t>
      </w:r>
    </w:p>
    <w:p w:rsidR="001C73B8" w:rsidRDefault="001C73B8" w:rsidP="001C73B8">
      <w:pPr>
        <w:numPr>
          <w:ilvl w:val="0"/>
          <w:numId w:val="2"/>
        </w:numPr>
        <w:spacing w:line="276" w:lineRule="auto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Диссеминация опыта школ по пропаганде семейного чтения и внедрения в образовательную практику компьютерных инструментов развития навыков смыслового чтения.</w:t>
      </w:r>
    </w:p>
    <w:p w:rsidR="001C73B8" w:rsidRDefault="001C73B8" w:rsidP="001C73B8">
      <w:pPr>
        <w:numPr>
          <w:ilvl w:val="0"/>
          <w:numId w:val="2"/>
        </w:numPr>
        <w:spacing w:line="276" w:lineRule="auto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Проведение конкурсов:</w:t>
      </w:r>
    </w:p>
    <w:p w:rsidR="001C73B8" w:rsidRDefault="001C73B8" w:rsidP="001C73B8">
      <w:pPr>
        <w:numPr>
          <w:ilvl w:val="0"/>
          <w:numId w:val="4"/>
        </w:numPr>
        <w:spacing w:line="276" w:lineRule="auto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Поэтический конкурс «Дыхание осени». </w:t>
      </w:r>
    </w:p>
    <w:p w:rsidR="001C73B8" w:rsidRDefault="001C73B8" w:rsidP="001C73B8">
      <w:pPr>
        <w:numPr>
          <w:ilvl w:val="0"/>
          <w:numId w:val="4"/>
        </w:numPr>
        <w:spacing w:line="276" w:lineRule="auto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Конкурс «Читающая мама – читающая страна». </w:t>
      </w:r>
    </w:p>
    <w:p w:rsidR="001C73B8" w:rsidRDefault="001C73B8" w:rsidP="001C73B8">
      <w:pPr>
        <w:numPr>
          <w:ilvl w:val="0"/>
          <w:numId w:val="4"/>
        </w:numPr>
        <w:spacing w:line="276" w:lineRule="auto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Конкурс буктрейлеров ВСЕ Пушкина ЧИТАЮТ». </w:t>
      </w:r>
    </w:p>
    <w:p w:rsidR="001C73B8" w:rsidRDefault="001C73B8" w:rsidP="001C73B8">
      <w:pPr>
        <w:spacing w:line="276" w:lineRule="auto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Целью Проекта явилось содействие профессиональному развитию педагогов в освоении современных, в том числе IT, технологий чтения.</w:t>
      </w:r>
    </w:p>
    <w:p w:rsidR="001C73B8" w:rsidRDefault="001C73B8" w:rsidP="001C73B8">
      <w:pPr>
        <w:spacing w:line="276" w:lineRule="auto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Задачи Проекта: </w:t>
      </w:r>
    </w:p>
    <w:p w:rsidR="001C73B8" w:rsidRDefault="001C73B8" w:rsidP="001C73B8">
      <w:pPr>
        <w:spacing w:line="276" w:lineRule="auto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- Освоить современные компьютерные инструменты развития навыков смыслового чтения;</w:t>
      </w:r>
    </w:p>
    <w:p w:rsidR="001C73B8" w:rsidRDefault="001C73B8" w:rsidP="001C73B8">
      <w:pPr>
        <w:spacing w:line="276" w:lineRule="auto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- Использовать сайт </w:t>
      </w:r>
      <w:proofErr w:type="gramStart"/>
      <w:r>
        <w:rPr>
          <w:rFonts w:eastAsia="Calibri"/>
          <w:szCs w:val="28"/>
        </w:rPr>
        <w:t>интернет-проекта</w:t>
      </w:r>
      <w:proofErr w:type="gramEnd"/>
      <w:r>
        <w:rPr>
          <w:rFonts w:eastAsia="Calibri"/>
          <w:szCs w:val="28"/>
        </w:rPr>
        <w:t xml:space="preserve"> «Страна читающая» как интерактивную площадку для проведения литературных конкурсов и мероприятий. </w:t>
      </w:r>
    </w:p>
    <w:p w:rsidR="001C73B8" w:rsidRDefault="001C73B8" w:rsidP="001C73B8">
      <w:pPr>
        <w:spacing w:line="276" w:lineRule="auto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- Повысить интерес школьников к изучению литературных произведений.</w:t>
      </w:r>
    </w:p>
    <w:p w:rsidR="001C73B8" w:rsidRDefault="001C73B8" w:rsidP="001C73B8">
      <w:pPr>
        <w:spacing w:line="276" w:lineRule="auto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- Привлечь родителей к совместному с детьми чтению.</w:t>
      </w:r>
    </w:p>
    <w:p w:rsidR="001C73B8" w:rsidRDefault="001C73B8" w:rsidP="001C73B8">
      <w:pPr>
        <w:spacing w:line="276" w:lineRule="auto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В Проекте принимали участие педагоги дошкольных образовательных организаций, учителя начальной и основной школы, школьные библиотекари, воспитанники ДОУ, учащиеся 1 - 4,  5 - 9классов.</w:t>
      </w:r>
    </w:p>
    <w:p w:rsidR="001C73B8" w:rsidRDefault="001C73B8" w:rsidP="001C73B8">
      <w:pPr>
        <w:spacing w:line="276" w:lineRule="auto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Мех</w:t>
      </w:r>
      <w:r w:rsidR="00EB71DE">
        <w:rPr>
          <w:rFonts w:eastAsia="Calibri"/>
          <w:szCs w:val="28"/>
        </w:rPr>
        <w:t>анизмом реализации проекта являлась</w:t>
      </w:r>
      <w:r>
        <w:rPr>
          <w:rFonts w:eastAsia="Calibri"/>
          <w:szCs w:val="28"/>
        </w:rPr>
        <w:t xml:space="preserve"> деятельность районной проектной группы «</w:t>
      </w:r>
      <w:r>
        <w:rPr>
          <w:rFonts w:eastAsia="Calibri"/>
          <w:szCs w:val="28"/>
          <w:lang w:val="en-US"/>
        </w:rPr>
        <w:t>IT</w:t>
      </w:r>
      <w:r>
        <w:rPr>
          <w:rFonts w:eastAsia="Calibri"/>
          <w:szCs w:val="28"/>
        </w:rPr>
        <w:t>-</w:t>
      </w:r>
      <w:r>
        <w:rPr>
          <w:rFonts w:eastAsia="Calibri"/>
          <w:szCs w:val="28"/>
          <w:lang w:val="en-US"/>
        </w:rPr>
        <w:t>book</w:t>
      </w:r>
      <w:r>
        <w:rPr>
          <w:rFonts w:eastAsia="Calibri"/>
          <w:szCs w:val="28"/>
        </w:rPr>
        <w:t>».</w:t>
      </w:r>
      <w:r w:rsidR="00EB71DE">
        <w:rPr>
          <w:rFonts w:eastAsia="Calibri"/>
          <w:szCs w:val="28"/>
        </w:rPr>
        <w:t xml:space="preserve"> Проведено 5 семинаров (</w:t>
      </w:r>
      <w:r w:rsidR="00FC6AF8">
        <w:rPr>
          <w:rFonts w:eastAsia="Calibri"/>
          <w:szCs w:val="28"/>
        </w:rPr>
        <w:t>61 чел.):</w:t>
      </w:r>
    </w:p>
    <w:p w:rsidR="00FC6AF8" w:rsidRDefault="00FC6AF8" w:rsidP="001C73B8">
      <w:pPr>
        <w:spacing w:line="276" w:lineRule="auto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- октябрь 2017 г.: анонсирование проекта, знакомство с интернет-сайтом «Страна читающая», разработка организационных механизмов проведения конкурса «Дыхание осени».</w:t>
      </w:r>
    </w:p>
    <w:p w:rsidR="00FC6AF8" w:rsidRDefault="00FC6AF8" w:rsidP="001C73B8">
      <w:pPr>
        <w:spacing w:line="276" w:lineRule="auto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-ноябрь, декабрь 2017г., январь </w:t>
      </w:r>
      <w:r w:rsidRPr="00FC6AF8">
        <w:rPr>
          <w:rFonts w:eastAsia="Calibri"/>
          <w:szCs w:val="28"/>
        </w:rPr>
        <w:t>2018</w:t>
      </w:r>
      <w:r>
        <w:rPr>
          <w:rFonts w:eastAsia="Calibri"/>
          <w:szCs w:val="28"/>
        </w:rPr>
        <w:t xml:space="preserve">г. – практическое освоение </w:t>
      </w:r>
      <w:r>
        <w:rPr>
          <w:rFonts w:eastAsia="Calibri"/>
          <w:szCs w:val="28"/>
          <w:lang w:val="en-US"/>
        </w:rPr>
        <w:t>web</w:t>
      </w:r>
      <w:r>
        <w:rPr>
          <w:rFonts w:eastAsia="Calibri"/>
          <w:szCs w:val="28"/>
        </w:rPr>
        <w:t>-инструментов смыслового чтения (</w:t>
      </w:r>
      <w:r>
        <w:rPr>
          <w:rFonts w:eastAsia="Calibri"/>
          <w:szCs w:val="28"/>
          <w:lang w:val="en-US"/>
        </w:rPr>
        <w:t>WordArt</w:t>
      </w:r>
      <w:r w:rsidRPr="00FC6AF8">
        <w:rPr>
          <w:rFonts w:eastAsia="Calibri"/>
          <w:szCs w:val="28"/>
        </w:rPr>
        <w:t xml:space="preserve">, </w:t>
      </w:r>
      <w:r>
        <w:rPr>
          <w:rFonts w:eastAsia="Calibri"/>
          <w:szCs w:val="28"/>
          <w:lang w:val="en-US"/>
        </w:rPr>
        <w:t>Learning</w:t>
      </w:r>
      <w:r w:rsidRPr="00FC6AF8">
        <w:rPr>
          <w:rFonts w:eastAsia="Calibri"/>
          <w:szCs w:val="28"/>
        </w:rPr>
        <w:t xml:space="preserve"> </w:t>
      </w:r>
      <w:r>
        <w:rPr>
          <w:rFonts w:eastAsia="Calibri"/>
          <w:szCs w:val="28"/>
          <w:lang w:val="en-US"/>
        </w:rPr>
        <w:t>Apps</w:t>
      </w:r>
      <w:r>
        <w:rPr>
          <w:rFonts w:eastAsia="Calibri"/>
          <w:szCs w:val="28"/>
        </w:rPr>
        <w:t>).</w:t>
      </w:r>
    </w:p>
    <w:p w:rsidR="00FC6AF8" w:rsidRDefault="00FC6AF8" w:rsidP="001C73B8">
      <w:pPr>
        <w:spacing w:line="276" w:lineRule="auto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lastRenderedPageBreak/>
        <w:t>Февраль 2018 г. – «Современные инструменты развития навыков смыслового чтения»: из опыта работы МБОУ «Березовская СОШ №2». С.В. Русинова</w:t>
      </w:r>
      <w:r w:rsidR="002A6185">
        <w:rPr>
          <w:rFonts w:eastAsia="Calibri"/>
          <w:szCs w:val="28"/>
        </w:rPr>
        <w:t xml:space="preserve"> презентовала институциональный проект по чтению, А.Н. Зырянова, Т.А. Старкова провели мастер-класс «Как хорошо уметь читать» по технологии «Музей проживания одного произведения».</w:t>
      </w:r>
    </w:p>
    <w:p w:rsidR="001C73B8" w:rsidRDefault="004039B2" w:rsidP="00EB71DE">
      <w:pPr>
        <w:spacing w:line="276" w:lineRule="auto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Кроме этого были проведены запланированные </w:t>
      </w:r>
      <w:r w:rsidR="001C73B8">
        <w:rPr>
          <w:rFonts w:eastAsia="Calibri"/>
          <w:szCs w:val="28"/>
        </w:rPr>
        <w:t>конкурсны</w:t>
      </w:r>
      <w:r>
        <w:rPr>
          <w:rFonts w:eastAsia="Calibri"/>
          <w:szCs w:val="28"/>
        </w:rPr>
        <w:t>е</w:t>
      </w:r>
      <w:r w:rsidR="001C73B8">
        <w:rPr>
          <w:rFonts w:eastAsia="Calibri"/>
          <w:szCs w:val="28"/>
        </w:rPr>
        <w:t xml:space="preserve"> мероприяти</w:t>
      </w:r>
      <w:r>
        <w:rPr>
          <w:rFonts w:eastAsia="Calibri"/>
          <w:szCs w:val="28"/>
        </w:rPr>
        <w:t>я</w:t>
      </w:r>
      <w:r w:rsidR="001C73B8">
        <w:rPr>
          <w:rFonts w:eastAsia="Calibri"/>
          <w:szCs w:val="28"/>
        </w:rPr>
        <w:t>:</w:t>
      </w:r>
    </w:p>
    <w:p w:rsidR="001C73B8" w:rsidRDefault="001C73B8" w:rsidP="00EB71DE">
      <w:pPr>
        <w:spacing w:line="276" w:lineRule="auto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- Поэтический конкурс «Дыхание осени» - октябрь 2017 г.</w:t>
      </w:r>
    </w:p>
    <w:p w:rsidR="001C73B8" w:rsidRDefault="001C73B8" w:rsidP="00EB71DE">
      <w:pPr>
        <w:spacing w:line="276" w:lineRule="auto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- Конкурс «Читающая мама – читающая страна» - ноябрь 2017 г.</w:t>
      </w:r>
    </w:p>
    <w:p w:rsidR="001C73B8" w:rsidRDefault="001C73B8" w:rsidP="00EB71DE">
      <w:pPr>
        <w:spacing w:line="276" w:lineRule="auto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-  Конкурс буктрейлеров ВСЕ Пушкина ЧИТАЮТ» - апрель 201</w:t>
      </w:r>
      <w:r w:rsidR="004039B2">
        <w:rPr>
          <w:rFonts w:eastAsia="Calibri"/>
          <w:szCs w:val="28"/>
        </w:rPr>
        <w:t>8</w:t>
      </w:r>
      <w:r>
        <w:rPr>
          <w:rFonts w:eastAsia="Calibri"/>
          <w:szCs w:val="28"/>
        </w:rPr>
        <w:t xml:space="preserve"> г.</w:t>
      </w:r>
    </w:p>
    <w:p w:rsidR="001C73B8" w:rsidRDefault="004039B2" w:rsidP="004039B2">
      <w:pPr>
        <w:spacing w:line="276" w:lineRule="auto"/>
        <w:jc w:val="both"/>
        <w:rPr>
          <w:rFonts w:eastAsia="Calibri"/>
          <w:szCs w:val="28"/>
        </w:rPr>
      </w:pPr>
      <w:hyperlink r:id="rId9" w:history="1">
        <w:r w:rsidR="005814AA">
          <w:rPr>
            <w:rStyle w:val="a3"/>
            <w:rFonts w:eastAsia="Calibri"/>
            <w:szCs w:val="28"/>
          </w:rPr>
          <w:t>ЗАМЕТКИ</w:t>
        </w:r>
        <w:bookmarkStart w:id="0" w:name="_GoBack"/>
        <w:bookmarkEnd w:id="0"/>
        <w:r w:rsidRPr="004039B2">
          <w:rPr>
            <w:rStyle w:val="a3"/>
            <w:rFonts w:eastAsia="Calibri"/>
            <w:szCs w:val="28"/>
          </w:rPr>
          <w:t xml:space="preserve"> по итогам конкурсов</w:t>
        </w:r>
      </w:hyperlink>
    </w:p>
    <w:p w:rsidR="00075980" w:rsidRDefault="00075980"/>
    <w:p w:rsidR="00257DAD" w:rsidRDefault="00075980" w:rsidP="00841A93">
      <w:pPr>
        <w:jc w:val="both"/>
      </w:pPr>
      <w:r>
        <w:t>ВЫВОДЫ:</w:t>
      </w:r>
    </w:p>
    <w:p w:rsidR="00075980" w:rsidRDefault="00075980" w:rsidP="00841A93">
      <w:pPr>
        <w:jc w:val="both"/>
        <w:rPr>
          <w:szCs w:val="28"/>
        </w:rPr>
      </w:pPr>
      <w:r>
        <w:t xml:space="preserve"> В целом, деятельность по проекту можно считать результативной: педагоги </w:t>
      </w:r>
      <w:proofErr w:type="gramStart"/>
      <w:r>
        <w:t>освоили</w:t>
      </w:r>
      <w:proofErr w:type="gramEnd"/>
      <w:r w:rsidRPr="00075980">
        <w:t xml:space="preserve">/ </w:t>
      </w:r>
      <w:r w:rsidR="00813AAC">
        <w:t xml:space="preserve">апробировали  </w:t>
      </w:r>
      <w:r>
        <w:t xml:space="preserve">новые </w:t>
      </w:r>
      <w:r>
        <w:rPr>
          <w:lang w:val="en-US"/>
        </w:rPr>
        <w:t>IT</w:t>
      </w:r>
      <w:r w:rsidRPr="00075980">
        <w:t>-</w:t>
      </w:r>
      <w:r>
        <w:t xml:space="preserve"> инструменты</w:t>
      </w:r>
      <w:r w:rsidRPr="00075980">
        <w:t xml:space="preserve"> </w:t>
      </w:r>
      <w:r w:rsidR="00813AAC">
        <w:t>(</w:t>
      </w:r>
      <w:proofErr w:type="spellStart"/>
      <w:r w:rsidR="00813AAC">
        <w:rPr>
          <w:szCs w:val="28"/>
          <w:lang w:val="en-US"/>
        </w:rPr>
        <w:t>Wordart</w:t>
      </w:r>
      <w:proofErr w:type="spellEnd"/>
      <w:r w:rsidR="00813AAC">
        <w:rPr>
          <w:szCs w:val="28"/>
        </w:rPr>
        <w:t xml:space="preserve">, </w:t>
      </w:r>
      <w:proofErr w:type="spellStart"/>
      <w:r w:rsidR="00813AAC">
        <w:rPr>
          <w:szCs w:val="28"/>
          <w:lang w:val="en-US"/>
        </w:rPr>
        <w:t>LearningApps</w:t>
      </w:r>
      <w:proofErr w:type="spellEnd"/>
      <w:r w:rsidR="00813AAC" w:rsidRPr="00B72A4A">
        <w:rPr>
          <w:szCs w:val="28"/>
        </w:rPr>
        <w:t>.</w:t>
      </w:r>
      <w:r w:rsidR="00813AAC">
        <w:rPr>
          <w:szCs w:val="28"/>
          <w:lang w:val="en-US"/>
        </w:rPr>
        <w:t>org</w:t>
      </w:r>
      <w:r w:rsidR="00813AAC">
        <w:rPr>
          <w:szCs w:val="28"/>
        </w:rPr>
        <w:t>), познакомились с технологией “Музей проживания одного произведения), а также</w:t>
      </w:r>
      <w:r w:rsidR="00841A93">
        <w:rPr>
          <w:szCs w:val="28"/>
        </w:rPr>
        <w:t xml:space="preserve"> совершенствовали свою </w:t>
      </w:r>
      <w:r w:rsidR="00841A93">
        <w:rPr>
          <w:szCs w:val="28"/>
          <w:lang w:val="en-US"/>
        </w:rPr>
        <w:t>IT</w:t>
      </w:r>
      <w:r w:rsidR="00841A93">
        <w:rPr>
          <w:szCs w:val="28"/>
        </w:rPr>
        <w:t xml:space="preserve">-компетентность, создавая видеоролики и </w:t>
      </w:r>
      <w:proofErr w:type="spellStart"/>
      <w:r w:rsidR="00841A93">
        <w:rPr>
          <w:szCs w:val="28"/>
        </w:rPr>
        <w:t>буктрейлеры</w:t>
      </w:r>
      <w:proofErr w:type="spellEnd"/>
      <w:r w:rsidR="00841A93">
        <w:rPr>
          <w:szCs w:val="28"/>
        </w:rPr>
        <w:t xml:space="preserve"> по прочитанным с детьми произведениям, что, в свою очередь, способствовало </w:t>
      </w:r>
      <w:r w:rsidR="00841A93" w:rsidRPr="00841A93">
        <w:rPr>
          <w:szCs w:val="28"/>
        </w:rPr>
        <w:t>повышени</w:t>
      </w:r>
      <w:r w:rsidR="00841A93">
        <w:rPr>
          <w:szCs w:val="28"/>
        </w:rPr>
        <w:t xml:space="preserve">ю </w:t>
      </w:r>
      <w:r w:rsidR="00841A93" w:rsidRPr="00841A93">
        <w:rPr>
          <w:szCs w:val="28"/>
        </w:rPr>
        <w:t>интереса школьников к изу</w:t>
      </w:r>
      <w:r w:rsidR="00841A93">
        <w:rPr>
          <w:szCs w:val="28"/>
        </w:rPr>
        <w:t>чению литературных произведений и п</w:t>
      </w:r>
      <w:r w:rsidR="00841A93" w:rsidRPr="00841A93">
        <w:rPr>
          <w:szCs w:val="28"/>
        </w:rPr>
        <w:t>ривлеч</w:t>
      </w:r>
      <w:r w:rsidR="00841A93">
        <w:rPr>
          <w:szCs w:val="28"/>
        </w:rPr>
        <w:t>ению</w:t>
      </w:r>
      <w:r w:rsidR="00841A93" w:rsidRPr="00841A93">
        <w:rPr>
          <w:szCs w:val="28"/>
        </w:rPr>
        <w:t xml:space="preserve"> родителей к совместному с детьми чтению.</w:t>
      </w:r>
    </w:p>
    <w:p w:rsidR="00841A93" w:rsidRDefault="00841A93" w:rsidP="00841A93">
      <w:pPr>
        <w:jc w:val="both"/>
        <w:rPr>
          <w:szCs w:val="28"/>
        </w:rPr>
      </w:pPr>
    </w:p>
    <w:p w:rsidR="00841A93" w:rsidRPr="00841A93" w:rsidRDefault="00841A93" w:rsidP="00841A93">
      <w:pPr>
        <w:jc w:val="both"/>
      </w:pPr>
      <w:r>
        <w:rPr>
          <w:szCs w:val="28"/>
        </w:rPr>
        <w:t>18.06.2018                       Валентина Дурмашева, методист ИМЦ</w:t>
      </w:r>
    </w:p>
    <w:sectPr w:rsidR="00841A93" w:rsidRPr="00841A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6295"/>
    <w:multiLevelType w:val="multilevel"/>
    <w:tmpl w:val="E1B8F1E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">
    <w:nsid w:val="585A3C6A"/>
    <w:multiLevelType w:val="hybridMultilevel"/>
    <w:tmpl w:val="E0EA05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D9B4634"/>
    <w:multiLevelType w:val="hybridMultilevel"/>
    <w:tmpl w:val="E6920C8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7F1"/>
    <w:rsid w:val="00075980"/>
    <w:rsid w:val="001C73B8"/>
    <w:rsid w:val="00257DAD"/>
    <w:rsid w:val="002A6185"/>
    <w:rsid w:val="003937F1"/>
    <w:rsid w:val="004039B2"/>
    <w:rsid w:val="005814AA"/>
    <w:rsid w:val="005C05D7"/>
    <w:rsid w:val="00813AAC"/>
    <w:rsid w:val="00841A93"/>
    <w:rsid w:val="00885160"/>
    <w:rsid w:val="00EB71DE"/>
    <w:rsid w:val="00FC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3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C73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3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C73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2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t.drofa-ventana.ru/about/" TargetMode="External"/><Relationship Id="rId3" Type="http://schemas.openxmlformats.org/officeDocument/2006/relationships/styles" Target="styles.xml"/><Relationship Id="rId7" Type="http://schemas.openxmlformats.org/officeDocument/2006/relationships/hyperlink" Target="https://lit.drofa-ventan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&#1085;&#1086;&#1074;&#1086;&#1089;&#1090;&#1080;%20&#1087;&#1086;%20&#1082;&#1086;&#1085;&#1082;&#1091;&#1088;&#1089;&#1072;&#1084;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782EA-E33F-4F55-98B3-A822357AD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buhgalter</cp:lastModifiedBy>
  <cp:revision>8</cp:revision>
  <dcterms:created xsi:type="dcterms:W3CDTF">2018-06-15T09:50:00Z</dcterms:created>
  <dcterms:modified xsi:type="dcterms:W3CDTF">2018-06-18T11:38:00Z</dcterms:modified>
</cp:coreProperties>
</file>